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61" w:rsidRDefault="00BA6D61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DA0A9F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DA0A9F">
        <w:rPr>
          <w:rFonts w:asciiTheme="majorHAnsi" w:hAnsiTheme="majorHAnsi"/>
          <w:b w:val="0"/>
          <w:sz w:val="22"/>
          <w:szCs w:val="22"/>
          <w:lang w:val="hr-HR"/>
        </w:rPr>
        <w:t>Na temelju čl. 48 Zakona o lokalnoj i područnoj (regionalnoj) samoupravi (Narodne novine, br. 33/01, 60/01, 129/05, 109/07, 125/08, 36/09, 150/11, 144/12 ,19/13, 137/15 i 123/17), te čl. 46. Statuta Općine Oprisavci  (Službeni vjesnik Brodsko-posavske županije 03/18), Zakona o udrugama (Narodne novine, broj: 74/14 i 70/17), te sukladno odredbama Uredbe o kriterijima, mjerilima i postupcima financiranja i ugovaranja programa i projekata od interesa za opće dobro koje provode udruge (Narodne novine, broj: 26/15), Općinski načelnik Općine Oprisavci donosi</w:t>
      </w:r>
    </w:p>
    <w:p w:rsidR="001D17D9" w:rsidRDefault="001D17D9" w:rsidP="001D17D9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ODLUKU</w:t>
      </w:r>
    </w:p>
    <w:p w:rsidR="001D17D9" w:rsidRDefault="001D17D9" w:rsidP="001D17D9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o raspisivanju javnog natječaja</w:t>
      </w:r>
    </w:p>
    <w:p w:rsidR="001D17D9" w:rsidRPr="00D20240" w:rsidRDefault="001D17D9" w:rsidP="001D17D9">
      <w:pPr>
        <w:pStyle w:val="Naslov2"/>
        <w:rPr>
          <w:rFonts w:asciiTheme="majorHAnsi" w:hAnsiTheme="majorHAnsi" w:cs="Arial"/>
          <w:bCs/>
          <w:iCs/>
          <w:szCs w:val="24"/>
        </w:rPr>
      </w:pPr>
      <w:r w:rsidRPr="00D20240">
        <w:rPr>
          <w:rFonts w:asciiTheme="majorHAnsi" w:hAnsiTheme="majorHAnsi" w:cs="Arial"/>
          <w:szCs w:val="24"/>
        </w:rPr>
        <w:t xml:space="preserve">za </w:t>
      </w:r>
      <w:r>
        <w:rPr>
          <w:rFonts w:asciiTheme="majorHAnsi" w:hAnsiTheme="majorHAnsi" w:cs="Arial"/>
          <w:szCs w:val="24"/>
        </w:rPr>
        <w:t>financiranje</w:t>
      </w:r>
      <w:r w:rsidRPr="00D20240">
        <w:rPr>
          <w:rFonts w:asciiTheme="majorHAnsi" w:hAnsiTheme="majorHAnsi" w:cs="Arial"/>
          <w:szCs w:val="24"/>
        </w:rPr>
        <w:t xml:space="preserve"> programa </w:t>
      </w:r>
      <w:r w:rsidRPr="00D20240">
        <w:rPr>
          <w:rFonts w:asciiTheme="majorHAnsi" w:hAnsiTheme="majorHAnsi" w:cs="Arial"/>
          <w:bCs/>
          <w:iCs/>
          <w:szCs w:val="24"/>
        </w:rPr>
        <w:t xml:space="preserve">i projekata od interesa za opće dobro </w:t>
      </w:r>
    </w:p>
    <w:p w:rsidR="001D17D9" w:rsidRPr="00D20240" w:rsidRDefault="001D17D9" w:rsidP="001D17D9">
      <w:pPr>
        <w:pStyle w:val="SubTitle2"/>
        <w:rPr>
          <w:rFonts w:asciiTheme="majorHAnsi" w:hAnsiTheme="majorHAnsi"/>
          <w:sz w:val="24"/>
          <w:szCs w:val="24"/>
          <w:lang w:val="hr-HR"/>
        </w:rPr>
      </w:pPr>
      <w:proofErr w:type="gramStart"/>
      <w:r>
        <w:rPr>
          <w:rFonts w:asciiTheme="majorHAnsi" w:hAnsiTheme="majorHAnsi" w:cs="Arial"/>
          <w:bCs/>
          <w:iCs/>
          <w:sz w:val="24"/>
          <w:szCs w:val="24"/>
        </w:rPr>
        <w:t>koje</w:t>
      </w:r>
      <w:proofErr w:type="gramEnd"/>
      <w:r>
        <w:rPr>
          <w:rFonts w:asciiTheme="majorHAnsi" w:hAnsiTheme="majorHAnsi" w:cs="Arial"/>
          <w:bCs/>
          <w:iCs/>
          <w:sz w:val="24"/>
          <w:szCs w:val="24"/>
        </w:rPr>
        <w:t xml:space="preserve"> provode udruge u sportu na području </w:t>
      </w:r>
      <w:r w:rsidRPr="00D20240">
        <w:rPr>
          <w:rFonts w:asciiTheme="majorHAnsi" w:hAnsiTheme="majorHAnsi"/>
          <w:sz w:val="24"/>
          <w:szCs w:val="24"/>
          <w:lang w:val="hr-HR"/>
        </w:rPr>
        <w:t xml:space="preserve">Općine </w:t>
      </w:r>
      <w:r>
        <w:rPr>
          <w:rFonts w:asciiTheme="majorHAnsi" w:hAnsiTheme="majorHAnsi"/>
          <w:sz w:val="24"/>
          <w:szCs w:val="24"/>
          <w:lang w:val="hr-HR"/>
        </w:rPr>
        <w:t>Oprisavci</w:t>
      </w:r>
      <w:r w:rsidRPr="00D20240">
        <w:rPr>
          <w:rFonts w:asciiTheme="majorHAnsi" w:hAnsiTheme="majorHAnsi"/>
          <w:sz w:val="24"/>
          <w:szCs w:val="24"/>
          <w:lang w:val="hr-HR"/>
        </w:rPr>
        <w:t xml:space="preserve"> za 201</w:t>
      </w:r>
      <w:r w:rsidR="00DA0A9F">
        <w:rPr>
          <w:rFonts w:asciiTheme="majorHAnsi" w:hAnsiTheme="majorHAnsi"/>
          <w:sz w:val="24"/>
          <w:szCs w:val="24"/>
          <w:lang w:val="hr-HR"/>
        </w:rPr>
        <w:t>9</w:t>
      </w:r>
      <w:r w:rsidRPr="00D20240">
        <w:rPr>
          <w:rFonts w:asciiTheme="majorHAnsi" w:hAnsiTheme="majorHAnsi"/>
          <w:sz w:val="24"/>
          <w:szCs w:val="24"/>
          <w:lang w:val="hr-HR"/>
        </w:rPr>
        <w:t>. godinu</w:t>
      </w:r>
    </w:p>
    <w:p w:rsidR="001D17D9" w:rsidRDefault="001D17D9" w:rsidP="001D17D9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</w:p>
    <w:p w:rsidR="00F96078" w:rsidRDefault="00F96078" w:rsidP="00F96078">
      <w:pPr>
        <w:pStyle w:val="SubTitle2"/>
        <w:spacing w:after="0"/>
        <w:rPr>
          <w:rFonts w:asciiTheme="majorHAnsi" w:hAnsiTheme="majorHAnsi"/>
          <w:sz w:val="24"/>
          <w:szCs w:val="24"/>
          <w:lang w:val="hr-HR"/>
        </w:rPr>
      </w:pPr>
      <w:r>
        <w:rPr>
          <w:rFonts w:asciiTheme="majorHAnsi" w:hAnsiTheme="majorHAnsi"/>
          <w:sz w:val="24"/>
          <w:szCs w:val="24"/>
          <w:lang w:val="hr-HR"/>
        </w:rPr>
        <w:t>I.</w:t>
      </w:r>
    </w:p>
    <w:p w:rsidR="00F96078" w:rsidRDefault="00F96078" w:rsidP="00F96078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Ovom Odlukom utvrđuje se način raspodjele sredstava namijenjenih financiranju projekata udruga u području sporta u Općini Oprisavci za 201</w:t>
      </w:r>
      <w:r w:rsidR="00DA0A9F">
        <w:rPr>
          <w:rFonts w:asciiTheme="majorHAnsi" w:hAnsiTheme="majorHAnsi"/>
          <w:b w:val="0"/>
          <w:sz w:val="22"/>
          <w:szCs w:val="22"/>
          <w:lang w:val="hr-HR"/>
        </w:rPr>
        <w:t>9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. godinu iz raspoloživih sredstava Općine, u ukupnom iznosu od </w:t>
      </w:r>
      <w:r>
        <w:rPr>
          <w:rFonts w:asciiTheme="majorHAnsi" w:hAnsiTheme="majorHAnsi"/>
          <w:sz w:val="22"/>
          <w:szCs w:val="22"/>
          <w:lang w:val="hr-HR"/>
        </w:rPr>
        <w:t>145. 000,00 kuna</w:t>
      </w:r>
      <w:r>
        <w:rPr>
          <w:rFonts w:asciiTheme="majorHAnsi" w:hAnsiTheme="majorHAnsi"/>
          <w:b w:val="0"/>
          <w:sz w:val="22"/>
          <w:szCs w:val="22"/>
          <w:lang w:val="hr-HR"/>
        </w:rPr>
        <w:t>, a koja su u proračunu Općine Oprisavci za 201</w:t>
      </w:r>
      <w:r w:rsidR="00DA0A9F">
        <w:rPr>
          <w:rFonts w:asciiTheme="majorHAnsi" w:hAnsiTheme="majorHAnsi"/>
          <w:b w:val="0"/>
          <w:sz w:val="22"/>
          <w:szCs w:val="22"/>
          <w:lang w:val="hr-HR"/>
        </w:rPr>
        <w:t>9</w:t>
      </w:r>
      <w:r>
        <w:rPr>
          <w:rFonts w:asciiTheme="majorHAnsi" w:hAnsiTheme="majorHAnsi"/>
          <w:b w:val="0"/>
          <w:sz w:val="22"/>
          <w:szCs w:val="22"/>
          <w:lang w:val="hr-HR"/>
        </w:rPr>
        <w:t>. godinu raspoređena u:</w:t>
      </w:r>
    </w:p>
    <w:p w:rsidR="00F96078" w:rsidRDefault="00F96078" w:rsidP="00F96078">
      <w:pPr>
        <w:pStyle w:val="SubTitle2"/>
        <w:numPr>
          <w:ilvl w:val="0"/>
          <w:numId w:val="1"/>
        </w:numPr>
        <w:snapToGrid w:val="0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aktivnosti A 0500-</w:t>
      </w:r>
      <w:r w:rsidR="0058365C">
        <w:rPr>
          <w:rFonts w:asciiTheme="majorHAnsi" w:hAnsiTheme="majorHAnsi"/>
          <w:b w:val="0"/>
          <w:sz w:val="22"/>
          <w:szCs w:val="22"/>
          <w:lang w:val="hr-HR"/>
        </w:rPr>
        <w:t xml:space="preserve">02 - </w:t>
      </w:r>
      <w:r w:rsidRPr="00204F4B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financiranje programa javnih potreba </w:t>
      </w:r>
      <w:r w:rsidR="0058365C">
        <w:rPr>
          <w:rFonts w:asciiTheme="majorHAnsi" w:hAnsiTheme="majorHAnsi"/>
          <w:b w:val="0"/>
          <w:sz w:val="22"/>
          <w:szCs w:val="22"/>
          <w:lang w:val="hr-HR"/>
        </w:rPr>
        <w:t>u sportu.</w:t>
      </w:r>
    </w:p>
    <w:p w:rsidR="00F96078" w:rsidRDefault="00F96078" w:rsidP="00F96078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highlight w:val="yellow"/>
          <w:lang w:val="hr-HR"/>
        </w:rPr>
      </w:pPr>
    </w:p>
    <w:p w:rsidR="00F96078" w:rsidRDefault="00F96078" w:rsidP="00F96078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>
        <w:rPr>
          <w:rFonts w:asciiTheme="majorHAnsi" w:hAnsiTheme="majorHAnsi"/>
          <w:sz w:val="22"/>
          <w:szCs w:val="22"/>
          <w:lang w:val="hr-HR"/>
        </w:rPr>
        <w:t>II.</w:t>
      </w:r>
    </w:p>
    <w:p w:rsidR="00F96078" w:rsidRDefault="00F96078" w:rsidP="00F96078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Sredstva navedena u točki I. raspodijeliti će se na temelju javnog natječaja za financiranje projekata udruga u području sporta za 201</w:t>
      </w:r>
      <w:r w:rsidR="00DA0A9F">
        <w:rPr>
          <w:rFonts w:asciiTheme="majorHAnsi" w:hAnsiTheme="majorHAnsi"/>
          <w:b w:val="0"/>
          <w:sz w:val="22"/>
          <w:szCs w:val="22"/>
          <w:lang w:val="hr-HR"/>
        </w:rPr>
        <w:t>9</w:t>
      </w:r>
      <w:r>
        <w:rPr>
          <w:rFonts w:asciiTheme="majorHAnsi" w:hAnsiTheme="majorHAnsi"/>
          <w:b w:val="0"/>
          <w:sz w:val="22"/>
          <w:szCs w:val="22"/>
          <w:lang w:val="hr-HR"/>
        </w:rPr>
        <w:t xml:space="preserve">. godinu (u daljnjem tekstu: Natječaj) čiji je nositelj Općina Oprisavci i u skladu s dokumentacijom za provedbu Natječaja koja je sastavni dio ove Odluke. Natječaj će se provoditi u vremenu od </w:t>
      </w:r>
      <w:r w:rsidR="00DA0A9F">
        <w:rPr>
          <w:rFonts w:asciiTheme="majorHAnsi" w:hAnsiTheme="majorHAnsi"/>
          <w:b w:val="0"/>
          <w:sz w:val="22"/>
          <w:szCs w:val="22"/>
          <w:lang w:val="hr-HR"/>
        </w:rPr>
        <w:t>09</w:t>
      </w:r>
      <w:r>
        <w:rPr>
          <w:rFonts w:asciiTheme="majorHAnsi" w:hAnsiTheme="majorHAnsi"/>
          <w:b w:val="0"/>
          <w:sz w:val="22"/>
          <w:szCs w:val="22"/>
          <w:lang w:val="hr-HR"/>
        </w:rPr>
        <w:t>. siječnja 201</w:t>
      </w:r>
      <w:r w:rsidR="00DA0A9F">
        <w:rPr>
          <w:rFonts w:asciiTheme="majorHAnsi" w:hAnsiTheme="majorHAnsi"/>
          <w:b w:val="0"/>
          <w:sz w:val="22"/>
          <w:szCs w:val="22"/>
          <w:lang w:val="hr-HR"/>
        </w:rPr>
        <w:t>9</w:t>
      </w:r>
      <w:r>
        <w:rPr>
          <w:rFonts w:asciiTheme="majorHAnsi" w:hAnsiTheme="majorHAnsi"/>
          <w:b w:val="0"/>
          <w:sz w:val="22"/>
          <w:szCs w:val="22"/>
          <w:lang w:val="hr-HR"/>
        </w:rPr>
        <w:t>.g. do 1</w:t>
      </w:r>
      <w:r w:rsidR="00DA0A9F">
        <w:rPr>
          <w:rFonts w:asciiTheme="majorHAnsi" w:hAnsiTheme="majorHAnsi"/>
          <w:b w:val="0"/>
          <w:sz w:val="22"/>
          <w:szCs w:val="22"/>
          <w:lang w:val="hr-HR"/>
        </w:rPr>
        <w:t>1</w:t>
      </w:r>
      <w:r>
        <w:rPr>
          <w:rFonts w:asciiTheme="majorHAnsi" w:hAnsiTheme="majorHAnsi"/>
          <w:b w:val="0"/>
          <w:sz w:val="22"/>
          <w:szCs w:val="22"/>
          <w:lang w:val="hr-HR"/>
        </w:rPr>
        <w:t>. veljače 201</w:t>
      </w:r>
      <w:r w:rsidR="00DA0A9F">
        <w:rPr>
          <w:rFonts w:asciiTheme="majorHAnsi" w:hAnsiTheme="majorHAnsi"/>
          <w:b w:val="0"/>
          <w:sz w:val="22"/>
          <w:szCs w:val="22"/>
          <w:lang w:val="hr-HR"/>
        </w:rPr>
        <w:t>9</w:t>
      </w:r>
      <w:r>
        <w:rPr>
          <w:rFonts w:asciiTheme="majorHAnsi" w:hAnsiTheme="majorHAnsi"/>
          <w:b w:val="0"/>
          <w:sz w:val="22"/>
          <w:szCs w:val="22"/>
          <w:lang w:val="hr-HR"/>
        </w:rPr>
        <w:t>.g.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III.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Dokumentacija za provedbu Natječaja iz točke II. ove Odluke obuhvaća: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tekst javnog natječaja,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upute za prijavitelje,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obrasce za prijavu projekta,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obrazac  za procjenu kvalitete/vrijednosti projekta i </w:t>
      </w:r>
    </w:p>
    <w:p w:rsidR="00F10B3A" w:rsidRPr="007E6E32" w:rsidRDefault="00F10B3A" w:rsidP="00F10B3A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obrasce  za provedbu projekta i izvještavanje.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Obrasci za prijavu iz stavka 1. ove točke su: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3.1. Obrazac opisa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3.2. Obrazac proračuna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3.3. Obrazac izjave o nepostojanju dvostrukog financiranja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3.4. Obrazac izjave o partnerstvu 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3.5. Obrazac izjave o nekažnjavanju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Obrasci za provedbu projekta i izvještavanje iz stavka 1. ove točke su: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5.1. Obrazac ugovora o financiranju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5.2. Obrazac opisnog izvještaja provedbe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5.3. Obrazac financijskog izvještaja provedbe programa ili projekta</w:t>
      </w:r>
    </w:p>
    <w:p w:rsidR="00F10B3A" w:rsidRPr="007E6E32" w:rsidRDefault="00F10B3A" w:rsidP="00F10B3A">
      <w:pPr>
        <w:pStyle w:val="SubTitle2"/>
        <w:spacing w:after="0"/>
        <w:ind w:left="72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IV.</w:t>
      </w:r>
    </w:p>
    <w:p w:rsidR="00F10B3A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Poziv i dokumentacija za provedbu Natječaja iz točke III. objavljuje se u cijelosti na mrežnim stranicama davatelja financijskih sredstava</w:t>
      </w:r>
      <w:r>
        <w:rPr>
          <w:rFonts w:asciiTheme="majorHAnsi" w:hAnsiTheme="majorHAnsi"/>
          <w:b w:val="0"/>
          <w:sz w:val="22"/>
          <w:szCs w:val="22"/>
          <w:lang w:val="hr-HR"/>
        </w:rPr>
        <w:t>,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</w:t>
      </w:r>
      <w:hyperlink r:id="rId8" w:history="1">
        <w:r w:rsidR="00F96078" w:rsidRPr="003F4343">
          <w:rPr>
            <w:rStyle w:val="Hiperveza"/>
            <w:rFonts w:asciiTheme="majorHAnsi" w:hAnsiTheme="majorHAnsi"/>
            <w:b w:val="0"/>
            <w:sz w:val="22"/>
            <w:szCs w:val="22"/>
            <w:lang w:val="hr-HR"/>
          </w:rPr>
          <w:t>www.opcina-oprisavci.hr</w:t>
        </w:r>
      </w:hyperlink>
      <w:r w:rsidRPr="007E6E32">
        <w:rPr>
          <w:rFonts w:asciiTheme="majorHAnsi" w:hAnsiTheme="majorHAnsi"/>
          <w:b w:val="0"/>
          <w:sz w:val="22"/>
          <w:szCs w:val="22"/>
          <w:lang w:val="hr-HR"/>
        </w:rPr>
        <w:t>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Davatelj financijskih sredstava nadležan je za provedbu postupka.</w:t>
      </w:r>
    </w:p>
    <w:p w:rsidR="00F10B3A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Sukladno Uputama za prijavitelje, davatelj financijskih sredstava će osnovati Povjerenstvo za pripremu i provedbu natječaja </w:t>
      </w:r>
      <w:r>
        <w:rPr>
          <w:rFonts w:asciiTheme="majorHAnsi" w:hAnsiTheme="majorHAnsi"/>
          <w:b w:val="0"/>
          <w:sz w:val="22"/>
          <w:szCs w:val="22"/>
          <w:lang w:val="hr-HR"/>
        </w:rPr>
        <w:t>čija je zadaća:</w:t>
      </w:r>
    </w:p>
    <w:p w:rsidR="00F10B3A" w:rsidRDefault="00F10B3A" w:rsidP="00F10B3A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lastRenderedPageBreak/>
        <w:t>otvaranje prijav</w:t>
      </w:r>
      <w:r>
        <w:rPr>
          <w:rFonts w:asciiTheme="majorHAnsi" w:hAnsiTheme="majorHAnsi"/>
          <w:b w:val="0"/>
          <w:sz w:val="22"/>
          <w:szCs w:val="22"/>
          <w:lang w:val="hr-HR"/>
        </w:rPr>
        <w:t>a i provjera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propisanih uvjeta </w:t>
      </w:r>
      <w:r>
        <w:rPr>
          <w:rFonts w:asciiTheme="majorHAnsi" w:hAnsiTheme="majorHAnsi"/>
          <w:b w:val="0"/>
          <w:sz w:val="22"/>
          <w:szCs w:val="22"/>
          <w:lang w:val="hr-HR"/>
        </w:rPr>
        <w:t>natječaja,</w:t>
      </w:r>
    </w:p>
    <w:p w:rsidR="00F10B3A" w:rsidRPr="007E6E32" w:rsidRDefault="00F10B3A" w:rsidP="00F10B3A">
      <w:pPr>
        <w:pStyle w:val="SubTitle2"/>
        <w:numPr>
          <w:ilvl w:val="0"/>
          <w:numId w:val="3"/>
        </w:numPr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>
        <w:rPr>
          <w:rFonts w:asciiTheme="majorHAnsi" w:hAnsiTheme="majorHAnsi"/>
          <w:b w:val="0"/>
          <w:sz w:val="22"/>
          <w:szCs w:val="22"/>
          <w:lang w:val="hr-HR"/>
        </w:rPr>
        <w:t>procjena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 zaprimljenih projektnih prijava koje su uspješno ispunile provjeru propisanih uvjeta natječaja.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Članovi Povjerenstva za pripremu i provedbu natječaja radit će sukladno proceduri navedenoj u Uputama za prijavitelje i Poslovniku davatelja financijskih sredstava.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Članove Povjerenstva za pripremu i provedbu natječaja imenuje čelnik davatelja financijskih sredstava.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Naknade za rad članova Povjerenstva za pripremu i provedbu natječaja osigurat će se iz sredstava davatelja financijskih sredstava.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Na temelju provedenog postupka ocjenjivanja projekata, čelnik davatelja financijskih sredstava donosi Odluku o raspodjeli sredstava za financiranje projekata udruga u </w:t>
      </w:r>
      <w:r w:rsidR="00EB4F75">
        <w:rPr>
          <w:rFonts w:asciiTheme="majorHAnsi" w:hAnsiTheme="majorHAnsi"/>
          <w:b w:val="0"/>
          <w:sz w:val="22"/>
          <w:szCs w:val="22"/>
          <w:lang w:val="hr-HR"/>
        </w:rPr>
        <w:t>sportu</w:t>
      </w:r>
      <w:r w:rsidRPr="007E6E32">
        <w:rPr>
          <w:rFonts w:asciiTheme="majorHAnsi" w:hAnsiTheme="majorHAnsi"/>
          <w:b w:val="0"/>
          <w:sz w:val="22"/>
          <w:szCs w:val="22"/>
          <w:lang w:val="hr-HR"/>
        </w:rPr>
        <w:t>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Na temelju Odluke iz stavka 1. ove točke davatelj financijskih sredstava će s nositeljem projekta sklopiti pojedinačne ugovore.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VII.</w:t>
      </w:r>
    </w:p>
    <w:p w:rsidR="009358A0" w:rsidRPr="007E6E32" w:rsidRDefault="00F10B3A" w:rsidP="009358A0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Odluka iz točke VI. bit će objavljena na mrežnim stranicama davatelja financijskih sredstava </w:t>
      </w:r>
      <w:hyperlink r:id="rId9" w:history="1">
        <w:r w:rsidR="009358A0" w:rsidRPr="00CD0F52">
          <w:rPr>
            <w:rStyle w:val="Hiperveza"/>
            <w:rFonts w:asciiTheme="minorHAnsi" w:hAnsiTheme="minorHAnsi"/>
            <w:sz w:val="24"/>
            <w:szCs w:val="24"/>
          </w:rPr>
          <w:t>www.opcina-oprisavci.hr</w:t>
        </w:r>
      </w:hyperlink>
      <w:r w:rsidR="009358A0" w:rsidRPr="00CD0F52">
        <w:rPr>
          <w:rStyle w:val="Hiperveza"/>
          <w:rFonts w:asciiTheme="minorHAnsi" w:hAnsiTheme="minorHAnsi"/>
          <w:sz w:val="24"/>
          <w:szCs w:val="24"/>
        </w:rPr>
        <w:t xml:space="preserve"> </w:t>
      </w:r>
    </w:p>
    <w:p w:rsidR="009358A0" w:rsidRPr="007E6E32" w:rsidRDefault="009358A0" w:rsidP="009358A0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VIII.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 xml:space="preserve">Za provedbu ove Odluke zadužuje se upravni odjel davatelja financijskih sredstava. 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Pr="007E6E32" w:rsidRDefault="00F10B3A" w:rsidP="00F10B3A">
      <w:pPr>
        <w:pStyle w:val="SubTitle2"/>
        <w:spacing w:after="0"/>
        <w:rPr>
          <w:rFonts w:asciiTheme="majorHAnsi" w:hAnsiTheme="majorHAnsi"/>
          <w:sz w:val="22"/>
          <w:szCs w:val="22"/>
          <w:lang w:val="hr-HR"/>
        </w:rPr>
      </w:pPr>
      <w:r w:rsidRPr="007E6E32">
        <w:rPr>
          <w:rFonts w:asciiTheme="majorHAnsi" w:hAnsiTheme="majorHAnsi"/>
          <w:sz w:val="22"/>
          <w:szCs w:val="22"/>
          <w:lang w:val="hr-HR"/>
        </w:rPr>
        <w:t>IX.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  <w:r w:rsidRPr="007E6E32">
        <w:rPr>
          <w:rFonts w:asciiTheme="majorHAnsi" w:hAnsiTheme="majorHAnsi"/>
          <w:b w:val="0"/>
          <w:sz w:val="22"/>
          <w:szCs w:val="22"/>
          <w:lang w:val="hr-HR"/>
        </w:rPr>
        <w:t>Ova Odluka stupa na snagu danom donošenja.</w:t>
      </w:r>
    </w:p>
    <w:p w:rsidR="00F10B3A" w:rsidRPr="007E6E32" w:rsidRDefault="00F10B3A" w:rsidP="00F10B3A">
      <w:pPr>
        <w:pStyle w:val="SubTitle2"/>
        <w:spacing w:after="0"/>
        <w:jc w:val="both"/>
        <w:rPr>
          <w:rFonts w:asciiTheme="majorHAnsi" w:hAnsiTheme="majorHAnsi"/>
          <w:b w:val="0"/>
          <w:sz w:val="22"/>
          <w:szCs w:val="22"/>
          <w:lang w:val="hr-HR"/>
        </w:rPr>
      </w:pPr>
    </w:p>
    <w:p w:rsidR="00F10B3A" w:rsidRDefault="00F10B3A" w:rsidP="00F10B3A">
      <w:pPr>
        <w:jc w:val="both"/>
        <w:rPr>
          <w:rFonts w:asciiTheme="majorHAnsi" w:hAnsiTheme="majorHAnsi"/>
          <w:snapToGrid w:val="0"/>
          <w:sz w:val="22"/>
          <w:szCs w:val="22"/>
          <w:lang w:eastAsia="en-US"/>
        </w:rPr>
      </w:pPr>
    </w:p>
    <w:p w:rsidR="00F10B3A" w:rsidRPr="007E6E32" w:rsidRDefault="00F10B3A" w:rsidP="00B90125">
      <w:pPr>
        <w:ind w:left="7080"/>
        <w:jc w:val="center"/>
        <w:rPr>
          <w:rFonts w:asciiTheme="majorHAnsi" w:hAnsiTheme="majorHAnsi" w:cs="Calibri"/>
          <w:sz w:val="22"/>
          <w:szCs w:val="22"/>
        </w:rPr>
      </w:pPr>
      <w:r w:rsidRPr="007E6E32">
        <w:rPr>
          <w:rFonts w:asciiTheme="majorHAnsi" w:hAnsiTheme="majorHAnsi" w:cs="Calibri"/>
          <w:sz w:val="22"/>
          <w:szCs w:val="22"/>
        </w:rPr>
        <w:t>OPĆINSKI NAČELNIK</w:t>
      </w:r>
    </w:p>
    <w:p w:rsidR="00F10B3A" w:rsidRDefault="009358A0" w:rsidP="00B90125">
      <w:pPr>
        <w:ind w:left="7080"/>
        <w:jc w:val="center"/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>Pejo Kovačević</w:t>
      </w:r>
    </w:p>
    <w:p w:rsidR="00F10B3A" w:rsidRDefault="00F10B3A" w:rsidP="00F10B3A">
      <w:pPr>
        <w:jc w:val="right"/>
        <w:rPr>
          <w:rFonts w:asciiTheme="majorHAnsi" w:hAnsiTheme="majorHAnsi" w:cs="Calibri"/>
          <w:b/>
          <w:sz w:val="22"/>
          <w:szCs w:val="22"/>
        </w:rPr>
      </w:pPr>
    </w:p>
    <w:p w:rsidR="00F10B3A" w:rsidRDefault="00F10B3A" w:rsidP="00F10B3A">
      <w:pPr>
        <w:jc w:val="right"/>
        <w:rPr>
          <w:rFonts w:asciiTheme="majorHAnsi" w:hAnsiTheme="majorHAnsi" w:cs="Calibri"/>
          <w:b/>
          <w:sz w:val="22"/>
          <w:szCs w:val="22"/>
        </w:rPr>
      </w:pPr>
      <w:bookmarkStart w:id="0" w:name="_GoBack"/>
      <w:bookmarkEnd w:id="0"/>
    </w:p>
    <w:p w:rsidR="00F96078" w:rsidRPr="00F96078" w:rsidRDefault="00F96078" w:rsidP="00F96078">
      <w:pPr>
        <w:rPr>
          <w:rFonts w:asciiTheme="minorHAnsi" w:hAnsiTheme="minorHAnsi"/>
        </w:rPr>
      </w:pPr>
    </w:p>
    <w:p w:rsidR="00F96078" w:rsidRPr="0058365C" w:rsidRDefault="00F96078" w:rsidP="00F96078">
      <w:pPr>
        <w:rPr>
          <w:rFonts w:asciiTheme="minorHAnsi" w:hAnsiTheme="minorHAnsi"/>
          <w:sz w:val="22"/>
          <w:szCs w:val="22"/>
        </w:rPr>
      </w:pPr>
      <w:r w:rsidRPr="0058365C">
        <w:rPr>
          <w:rFonts w:asciiTheme="minorHAnsi" w:hAnsiTheme="minorHAnsi"/>
          <w:sz w:val="22"/>
          <w:szCs w:val="22"/>
        </w:rPr>
        <w:t>KLASA: 402-08/1</w:t>
      </w:r>
      <w:r w:rsidR="00DA0A9F">
        <w:rPr>
          <w:rFonts w:asciiTheme="minorHAnsi" w:hAnsiTheme="minorHAnsi"/>
          <w:sz w:val="22"/>
          <w:szCs w:val="22"/>
        </w:rPr>
        <w:t>9</w:t>
      </w:r>
      <w:r w:rsidRPr="0058365C">
        <w:rPr>
          <w:rFonts w:asciiTheme="minorHAnsi" w:hAnsiTheme="minorHAnsi"/>
          <w:sz w:val="22"/>
          <w:szCs w:val="22"/>
        </w:rPr>
        <w:t>-01/0</w:t>
      </w:r>
      <w:r w:rsidR="0058365C">
        <w:rPr>
          <w:rFonts w:asciiTheme="minorHAnsi" w:hAnsiTheme="minorHAnsi"/>
          <w:sz w:val="22"/>
          <w:szCs w:val="22"/>
        </w:rPr>
        <w:t>2</w:t>
      </w:r>
    </w:p>
    <w:p w:rsidR="00F96078" w:rsidRPr="0058365C" w:rsidRDefault="00F96078" w:rsidP="00F96078">
      <w:pPr>
        <w:rPr>
          <w:rFonts w:asciiTheme="minorHAnsi" w:hAnsiTheme="minorHAnsi"/>
          <w:sz w:val="22"/>
          <w:szCs w:val="22"/>
        </w:rPr>
      </w:pPr>
      <w:r w:rsidRPr="0058365C">
        <w:rPr>
          <w:rFonts w:asciiTheme="minorHAnsi" w:hAnsiTheme="minorHAnsi"/>
          <w:sz w:val="22"/>
          <w:szCs w:val="22"/>
        </w:rPr>
        <w:t>UR.BROJ: 2178/14-01-1</w:t>
      </w:r>
      <w:r w:rsidR="00DA0A9F">
        <w:rPr>
          <w:rFonts w:asciiTheme="minorHAnsi" w:hAnsiTheme="minorHAnsi"/>
          <w:sz w:val="22"/>
          <w:szCs w:val="22"/>
        </w:rPr>
        <w:t>9</w:t>
      </w:r>
      <w:r w:rsidRPr="0058365C">
        <w:rPr>
          <w:rFonts w:asciiTheme="minorHAnsi" w:hAnsiTheme="minorHAnsi"/>
          <w:sz w:val="22"/>
          <w:szCs w:val="22"/>
        </w:rPr>
        <w:t>-</w:t>
      </w:r>
      <w:r w:rsidR="0058365C">
        <w:rPr>
          <w:rFonts w:asciiTheme="minorHAnsi" w:hAnsiTheme="minorHAnsi"/>
          <w:sz w:val="22"/>
          <w:szCs w:val="22"/>
        </w:rPr>
        <w:t>1</w:t>
      </w:r>
    </w:p>
    <w:p w:rsidR="00F96078" w:rsidRPr="0058365C" w:rsidRDefault="00F96078" w:rsidP="00F96078">
      <w:pPr>
        <w:rPr>
          <w:rFonts w:asciiTheme="minorHAnsi" w:hAnsiTheme="minorHAnsi"/>
          <w:iCs/>
          <w:sz w:val="22"/>
          <w:szCs w:val="22"/>
        </w:rPr>
      </w:pPr>
      <w:r w:rsidRPr="0058365C">
        <w:rPr>
          <w:rFonts w:asciiTheme="minorHAnsi" w:hAnsiTheme="minorHAnsi"/>
          <w:iCs/>
          <w:sz w:val="22"/>
          <w:szCs w:val="22"/>
        </w:rPr>
        <w:t xml:space="preserve">Oprisavci, </w:t>
      </w:r>
      <w:r w:rsidR="00DA0A9F">
        <w:rPr>
          <w:rFonts w:asciiTheme="minorHAnsi" w:hAnsiTheme="minorHAnsi"/>
          <w:iCs/>
          <w:sz w:val="22"/>
          <w:szCs w:val="22"/>
        </w:rPr>
        <w:t>08</w:t>
      </w:r>
      <w:r w:rsidRPr="0058365C">
        <w:rPr>
          <w:rFonts w:asciiTheme="minorHAnsi" w:hAnsiTheme="minorHAnsi"/>
          <w:iCs/>
          <w:sz w:val="22"/>
          <w:szCs w:val="22"/>
        </w:rPr>
        <w:t>. siječnja 201</w:t>
      </w:r>
      <w:r w:rsidR="00DA0A9F">
        <w:rPr>
          <w:rFonts w:asciiTheme="minorHAnsi" w:hAnsiTheme="minorHAnsi"/>
          <w:iCs/>
          <w:sz w:val="22"/>
          <w:szCs w:val="22"/>
        </w:rPr>
        <w:t>9</w:t>
      </w:r>
      <w:r w:rsidRPr="0058365C">
        <w:rPr>
          <w:rFonts w:asciiTheme="minorHAnsi" w:hAnsiTheme="minorHAnsi"/>
          <w:iCs/>
          <w:sz w:val="22"/>
          <w:szCs w:val="22"/>
        </w:rPr>
        <w:t>.g.</w:t>
      </w:r>
    </w:p>
    <w:p w:rsidR="00F96078" w:rsidRDefault="00F96078" w:rsidP="00F96078"/>
    <w:p w:rsidR="00F10B3A" w:rsidRDefault="00F10B3A" w:rsidP="00F10B3A">
      <w:pPr>
        <w:pStyle w:val="SubTitle2"/>
        <w:ind w:left="4284"/>
        <w:rPr>
          <w:b w:val="0"/>
          <w:sz w:val="24"/>
          <w:szCs w:val="24"/>
          <w:lang w:val="hr-HR"/>
        </w:rPr>
      </w:pPr>
    </w:p>
    <w:p w:rsidR="000E7DB4" w:rsidRDefault="000E7DB4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p w:rsidR="00BA6D61" w:rsidRDefault="00BA6D61"/>
    <w:p w:rsidR="006556A7" w:rsidRDefault="006556A7"/>
    <w:sectPr w:rsidR="006556A7" w:rsidSect="00D23DF2">
      <w:headerReference w:type="default" r:id="rId10"/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6A" w:rsidRDefault="00DA396A">
      <w:r>
        <w:separator/>
      </w:r>
    </w:p>
  </w:endnote>
  <w:endnote w:type="continuationSeparator" w:id="0">
    <w:p w:rsidR="00DA396A" w:rsidRDefault="00D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F2" w:rsidRDefault="009E6E7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0125">
      <w:rPr>
        <w:noProof/>
      </w:rPr>
      <w:t>2</w:t>
    </w:r>
    <w:r>
      <w:rPr>
        <w:noProof/>
      </w:rPr>
      <w:fldChar w:fldCharType="end"/>
    </w:r>
  </w:p>
  <w:p w:rsidR="00D23DF2" w:rsidRDefault="00DA396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F2" w:rsidRDefault="00DA396A">
    <w:pPr>
      <w:pStyle w:val="Podnoje"/>
      <w:jc w:val="right"/>
    </w:pPr>
  </w:p>
  <w:p w:rsidR="00D23DF2" w:rsidRDefault="00DA396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6A" w:rsidRDefault="00DA396A">
      <w:r>
        <w:separator/>
      </w:r>
    </w:p>
  </w:footnote>
  <w:footnote w:type="continuationSeparator" w:id="0">
    <w:p w:rsidR="00DA396A" w:rsidRDefault="00DA3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3C2" w:rsidRDefault="00DA396A" w:rsidP="003163ED">
    <w:pPr>
      <w:pStyle w:val="Zaglavlje"/>
    </w:pPr>
  </w:p>
  <w:p w:rsidR="004113C2" w:rsidRPr="00D23DF2" w:rsidRDefault="00DA396A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591079"/>
    <w:multiLevelType w:val="hybridMultilevel"/>
    <w:tmpl w:val="392CC0D8"/>
    <w:lvl w:ilvl="0" w:tplc="CF8002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3A"/>
    <w:rsid w:val="000E7DB4"/>
    <w:rsid w:val="00152C2D"/>
    <w:rsid w:val="001651FB"/>
    <w:rsid w:val="001A26D7"/>
    <w:rsid w:val="001D17D9"/>
    <w:rsid w:val="00381B85"/>
    <w:rsid w:val="00450304"/>
    <w:rsid w:val="004E5FD9"/>
    <w:rsid w:val="004F24DD"/>
    <w:rsid w:val="00526C0A"/>
    <w:rsid w:val="0058365C"/>
    <w:rsid w:val="00587927"/>
    <w:rsid w:val="006556A7"/>
    <w:rsid w:val="007F3167"/>
    <w:rsid w:val="00905342"/>
    <w:rsid w:val="009358A0"/>
    <w:rsid w:val="00951B68"/>
    <w:rsid w:val="009D1D64"/>
    <w:rsid w:val="009E6E7C"/>
    <w:rsid w:val="00B90125"/>
    <w:rsid w:val="00BA6D61"/>
    <w:rsid w:val="00CA7FDF"/>
    <w:rsid w:val="00DA0A9F"/>
    <w:rsid w:val="00DA396A"/>
    <w:rsid w:val="00EB4F75"/>
    <w:rsid w:val="00F10B3A"/>
    <w:rsid w:val="00F96078"/>
    <w:rsid w:val="00FC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D17D9"/>
    <w:pPr>
      <w:keepNext/>
      <w:suppressAutoHyphens w:val="0"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F10B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10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F10B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0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2">
    <w:name w:val="SubTitle 2"/>
    <w:basedOn w:val="Normal"/>
    <w:rsid w:val="00F10B3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Hiperveza">
    <w:name w:val="Hyperlink"/>
    <w:rsid w:val="009358A0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rsid w:val="001D17D9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qFormat/>
    <w:rsid w:val="001D17D9"/>
    <w:pPr>
      <w:keepNext/>
      <w:suppressAutoHyphens w:val="0"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F10B3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10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F10B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10B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2">
    <w:name w:val="SubTitle 2"/>
    <w:basedOn w:val="Normal"/>
    <w:rsid w:val="00F10B3A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Hiperveza">
    <w:name w:val="Hyperlink"/>
    <w:rsid w:val="009358A0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rsid w:val="001D17D9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oprisavci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cina-oprisavci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Tajnica</cp:lastModifiedBy>
  <cp:revision>16</cp:revision>
  <cp:lastPrinted>2018-01-12T07:34:00Z</cp:lastPrinted>
  <dcterms:created xsi:type="dcterms:W3CDTF">2017-01-19T12:25:00Z</dcterms:created>
  <dcterms:modified xsi:type="dcterms:W3CDTF">2019-01-08T14:07:00Z</dcterms:modified>
</cp:coreProperties>
</file>