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E6" w:rsidRPr="007F616C" w:rsidRDefault="008C1AE6" w:rsidP="000720BF">
      <w:pPr>
        <w:ind w:firstLine="708"/>
        <w:jc w:val="both"/>
      </w:pPr>
      <w:r w:rsidRPr="007F616C">
        <w:t>Na temelju članka 6</w:t>
      </w:r>
      <w:r w:rsidR="003B6CE4">
        <w:t>9</w:t>
      </w:r>
      <w:r w:rsidRPr="007F616C">
        <w:t>.</w:t>
      </w:r>
      <w:r w:rsidR="000720BF">
        <w:t xml:space="preserve"> s</w:t>
      </w:r>
      <w:r w:rsidR="000C6A08" w:rsidRPr="007F616C">
        <w:t xml:space="preserve">tavak </w:t>
      </w:r>
      <w:r w:rsidR="003B6CE4">
        <w:t>4</w:t>
      </w:r>
      <w:r w:rsidR="000C6A08" w:rsidRPr="007F616C">
        <w:t>.</w:t>
      </w:r>
      <w:r w:rsidRPr="007F616C">
        <w:t xml:space="preserve"> Zakona o šumama („Narodne novine“ broj </w:t>
      </w:r>
      <w:r w:rsidR="003B6CE4">
        <w:t>68/18</w:t>
      </w:r>
      <w:r w:rsidR="002F768C">
        <w:t>, 115/18 i 98/19</w:t>
      </w:r>
      <w:r w:rsidR="005748B9">
        <w:t>) i članka 3</w:t>
      </w:r>
      <w:r w:rsidR="003B6CE4">
        <w:t>0</w:t>
      </w:r>
      <w:r w:rsidR="00996D03">
        <w:t xml:space="preserve">. Statuta Općine </w:t>
      </w:r>
      <w:r w:rsidR="00732594">
        <w:t>Oprisavci</w:t>
      </w:r>
      <w:r w:rsidRPr="007F616C">
        <w:t xml:space="preserve"> (</w:t>
      </w:r>
      <w:r w:rsidR="000C6A08" w:rsidRPr="007F616C">
        <w:t>„Službeni vjesnik „Brodsk</w:t>
      </w:r>
      <w:r w:rsidR="005748B9">
        <w:t xml:space="preserve">o-posavske županije“ br. </w:t>
      </w:r>
      <w:r w:rsidR="003B6CE4">
        <w:t>03/18</w:t>
      </w:r>
      <w:r w:rsidRPr="007F616C">
        <w:t xml:space="preserve">) </w:t>
      </w:r>
      <w:r w:rsidR="000720BF" w:rsidRPr="00CB3F08">
        <w:rPr>
          <w:color w:val="000000"/>
        </w:rPr>
        <w:t>Općinsko vijeće Op</w:t>
      </w:r>
      <w:r w:rsidR="000F50F3">
        <w:rPr>
          <w:color w:val="000000"/>
        </w:rPr>
        <w:t xml:space="preserve">ćine </w:t>
      </w:r>
      <w:r w:rsidR="00732594">
        <w:rPr>
          <w:color w:val="000000"/>
        </w:rPr>
        <w:t>Oprisavci</w:t>
      </w:r>
      <w:r w:rsidR="000F50F3">
        <w:rPr>
          <w:color w:val="000000"/>
        </w:rPr>
        <w:t xml:space="preserve"> na svojoj </w:t>
      </w:r>
      <w:r w:rsidR="006770AE">
        <w:rPr>
          <w:color w:val="000000"/>
        </w:rPr>
        <w:t>1</w:t>
      </w:r>
      <w:r w:rsidR="000912D5">
        <w:rPr>
          <w:color w:val="000000"/>
        </w:rPr>
        <w:t>6</w:t>
      </w:r>
      <w:r w:rsidR="00875C79" w:rsidRPr="00875C79">
        <w:rPr>
          <w:color w:val="000000"/>
        </w:rPr>
        <w:t xml:space="preserve">.  sjednici održanoj </w:t>
      </w:r>
      <w:r w:rsidR="000912D5">
        <w:rPr>
          <w:color w:val="000000"/>
        </w:rPr>
        <w:t>12</w:t>
      </w:r>
      <w:bookmarkStart w:id="0" w:name="_GoBack"/>
      <w:bookmarkEnd w:id="0"/>
      <w:r w:rsidR="00875C79" w:rsidRPr="00875C79">
        <w:rPr>
          <w:color w:val="000000"/>
        </w:rPr>
        <w:t>. prosinca 201</w:t>
      </w:r>
      <w:r w:rsidR="002F768C">
        <w:rPr>
          <w:color w:val="000000"/>
        </w:rPr>
        <w:t>9</w:t>
      </w:r>
      <w:r w:rsidR="00875C79" w:rsidRPr="00875C79">
        <w:rPr>
          <w:color w:val="000000"/>
        </w:rPr>
        <w:t>. godine</w:t>
      </w:r>
      <w:r w:rsidR="000720BF" w:rsidRPr="00CB3F08">
        <w:rPr>
          <w:color w:val="000000"/>
        </w:rPr>
        <w:t>, donijelo je</w:t>
      </w:r>
    </w:p>
    <w:p w:rsidR="008C1AE6" w:rsidRPr="007F616C" w:rsidRDefault="008C1AE6" w:rsidP="008C1AE6">
      <w:pPr>
        <w:jc w:val="center"/>
      </w:pPr>
    </w:p>
    <w:p w:rsidR="008C1AE6" w:rsidRPr="005748B9" w:rsidRDefault="008C1AE6" w:rsidP="008C1AE6">
      <w:pPr>
        <w:jc w:val="center"/>
        <w:rPr>
          <w:b/>
        </w:rPr>
      </w:pPr>
      <w:r w:rsidRPr="005748B9">
        <w:rPr>
          <w:b/>
        </w:rPr>
        <w:t xml:space="preserve">PROGRAM </w:t>
      </w:r>
    </w:p>
    <w:p w:rsidR="008C1AE6" w:rsidRPr="005748B9" w:rsidRDefault="00743A08" w:rsidP="008C1AE6">
      <w:pPr>
        <w:jc w:val="center"/>
        <w:rPr>
          <w:b/>
        </w:rPr>
      </w:pPr>
      <w:r w:rsidRPr="005748B9">
        <w:rPr>
          <w:b/>
        </w:rPr>
        <w:t>utroška sredstava ostvarenih od šumskog doprinosa</w:t>
      </w:r>
    </w:p>
    <w:p w:rsidR="008C1AE6" w:rsidRPr="00996D03" w:rsidRDefault="00743A08" w:rsidP="008C1AE6">
      <w:pPr>
        <w:jc w:val="center"/>
        <w:rPr>
          <w:b/>
          <w:i/>
        </w:rPr>
      </w:pPr>
      <w:r w:rsidRPr="005748B9">
        <w:rPr>
          <w:b/>
        </w:rPr>
        <w:t xml:space="preserve"> za 20</w:t>
      </w:r>
      <w:r w:rsidR="002F768C">
        <w:rPr>
          <w:b/>
        </w:rPr>
        <w:t>20</w:t>
      </w:r>
      <w:r w:rsidRPr="005748B9">
        <w:rPr>
          <w:b/>
        </w:rPr>
        <w:t>. godinu</w:t>
      </w:r>
    </w:p>
    <w:p w:rsidR="008C1AE6" w:rsidRPr="00996D03" w:rsidRDefault="008C1AE6" w:rsidP="008C1AE6">
      <w:pPr>
        <w:jc w:val="center"/>
        <w:rPr>
          <w:b/>
          <w:i/>
        </w:rPr>
      </w:pPr>
    </w:p>
    <w:p w:rsidR="008C1AE6" w:rsidRPr="005748B9" w:rsidRDefault="008C1AE6" w:rsidP="005748B9">
      <w:pPr>
        <w:spacing w:line="276" w:lineRule="auto"/>
        <w:jc w:val="center"/>
        <w:rPr>
          <w:b/>
        </w:rPr>
      </w:pPr>
      <w:r w:rsidRPr="005748B9">
        <w:rPr>
          <w:b/>
        </w:rPr>
        <w:t>Članak 1.</w:t>
      </w:r>
    </w:p>
    <w:p w:rsidR="008C1AE6" w:rsidRPr="007F616C" w:rsidRDefault="008C1AE6" w:rsidP="000720BF">
      <w:pPr>
        <w:spacing w:line="276" w:lineRule="auto"/>
        <w:ind w:firstLine="708"/>
        <w:jc w:val="both"/>
      </w:pPr>
      <w:r w:rsidRPr="007F616C">
        <w:t>Ovim Programom utvrđuje se visina prihoda i utroška sredstava ostvarenih temeljem uplate šumskog doprinos</w:t>
      </w:r>
      <w:r w:rsidR="000C6A08" w:rsidRPr="007F616C">
        <w:t>a</w:t>
      </w:r>
      <w:r w:rsidR="00996D03">
        <w:t xml:space="preserve"> u Proračun Općine </w:t>
      </w:r>
      <w:r w:rsidR="00732594">
        <w:t>Oprisavci</w:t>
      </w:r>
      <w:r w:rsidR="000F50F3">
        <w:t xml:space="preserve"> u 20</w:t>
      </w:r>
      <w:r w:rsidR="002F768C">
        <w:t>20</w:t>
      </w:r>
      <w:r w:rsidRPr="007F616C">
        <w:t>. godini.</w:t>
      </w:r>
    </w:p>
    <w:p w:rsidR="008C1AE6" w:rsidRPr="007F616C" w:rsidRDefault="008C1AE6" w:rsidP="005748B9">
      <w:pPr>
        <w:spacing w:line="276" w:lineRule="auto"/>
      </w:pPr>
    </w:p>
    <w:p w:rsidR="008C1AE6" w:rsidRPr="005748B9" w:rsidRDefault="008C1AE6" w:rsidP="005748B9">
      <w:pPr>
        <w:spacing w:line="276" w:lineRule="auto"/>
        <w:rPr>
          <w:b/>
        </w:rPr>
      </w:pPr>
      <w:r w:rsidRPr="007F616C">
        <w:tab/>
      </w:r>
      <w:r w:rsidRPr="007F616C">
        <w:tab/>
      </w:r>
      <w:r w:rsidRPr="007F616C">
        <w:tab/>
      </w:r>
      <w:r w:rsidRPr="007F616C">
        <w:tab/>
      </w:r>
      <w:r w:rsidRPr="007F616C">
        <w:tab/>
      </w:r>
      <w:r w:rsidRPr="005748B9">
        <w:rPr>
          <w:b/>
        </w:rPr>
        <w:t xml:space="preserve">        Članak 2.</w:t>
      </w:r>
    </w:p>
    <w:p w:rsidR="008C1AE6" w:rsidRDefault="006A3CC9" w:rsidP="000720BF">
      <w:pPr>
        <w:spacing w:line="276" w:lineRule="auto"/>
        <w:ind w:firstLine="708"/>
        <w:jc w:val="both"/>
      </w:pPr>
      <w:r>
        <w:t>U 20</w:t>
      </w:r>
      <w:r w:rsidR="002F768C">
        <w:t>20</w:t>
      </w:r>
      <w:r w:rsidR="008C1AE6" w:rsidRPr="007F616C">
        <w:t xml:space="preserve">. godini planiraju se prihodi od  šumskog </w:t>
      </w:r>
      <w:r w:rsidR="000C6A08" w:rsidRPr="007F616C">
        <w:t>doprinosa u iznosu od</w:t>
      </w:r>
      <w:r w:rsidR="000A742E">
        <w:t xml:space="preserve"> </w:t>
      </w:r>
      <w:r w:rsidR="00732594">
        <w:t>6</w:t>
      </w:r>
      <w:r w:rsidR="000E52A8">
        <w:t>.000,00 kn</w:t>
      </w:r>
      <w:r>
        <w:t>.</w:t>
      </w:r>
    </w:p>
    <w:p w:rsidR="006A3CC9" w:rsidRPr="007F616C" w:rsidRDefault="006A3CC9" w:rsidP="005748B9">
      <w:pPr>
        <w:spacing w:line="276" w:lineRule="auto"/>
        <w:jc w:val="both"/>
      </w:pPr>
    </w:p>
    <w:p w:rsidR="008C1AE6" w:rsidRPr="005748B9" w:rsidRDefault="008C1AE6" w:rsidP="002C52E1">
      <w:pPr>
        <w:spacing w:line="276" w:lineRule="auto"/>
        <w:jc w:val="center"/>
        <w:rPr>
          <w:b/>
        </w:rPr>
      </w:pPr>
      <w:r w:rsidRPr="005748B9">
        <w:rPr>
          <w:b/>
        </w:rPr>
        <w:t>Članak 3.</w:t>
      </w:r>
    </w:p>
    <w:p w:rsidR="008C1AE6" w:rsidRDefault="008C1AE6" w:rsidP="000720BF">
      <w:pPr>
        <w:spacing w:line="276" w:lineRule="auto"/>
        <w:ind w:firstLine="708"/>
        <w:jc w:val="both"/>
      </w:pPr>
      <w:r w:rsidRPr="007F616C">
        <w:t>Sredstva iz članka 2. ovog Programa koristit će se za ulaganja u komun</w:t>
      </w:r>
      <w:r w:rsidR="000C6A08" w:rsidRPr="007F616C">
        <w:t>a</w:t>
      </w:r>
      <w:r w:rsidR="000A742E">
        <w:t xml:space="preserve">lnu infrastrukturu Općine </w:t>
      </w:r>
      <w:r w:rsidR="00732594">
        <w:t>Oprisavci</w:t>
      </w:r>
      <w:r w:rsidR="000C6A08" w:rsidRPr="007F616C">
        <w:t xml:space="preserve">, sukladno Programu gradnje </w:t>
      </w:r>
      <w:r w:rsidRPr="007F616C">
        <w:t>objekata i uređaja</w:t>
      </w:r>
      <w:r w:rsidR="000C6A08" w:rsidRPr="007F616C">
        <w:t xml:space="preserve"> komunalne inf</w:t>
      </w:r>
      <w:r w:rsidR="000A742E">
        <w:t xml:space="preserve">rastrukture Općine </w:t>
      </w:r>
      <w:r w:rsidR="00732594">
        <w:t>Oprisavci</w:t>
      </w:r>
      <w:r w:rsidR="000F50F3">
        <w:t xml:space="preserve"> u 20</w:t>
      </w:r>
      <w:r w:rsidR="002F768C">
        <w:t>20</w:t>
      </w:r>
      <w:r w:rsidRPr="007F616C">
        <w:t xml:space="preserve">. </w:t>
      </w:r>
      <w:r w:rsidR="000C6A08" w:rsidRPr="007F616C">
        <w:t>g</w:t>
      </w:r>
      <w:r w:rsidRPr="007F616C">
        <w:t>odini</w:t>
      </w:r>
      <w:r w:rsidR="000C6A08" w:rsidRPr="007F616C">
        <w:t>.</w:t>
      </w:r>
    </w:p>
    <w:p w:rsidR="006A3CC9" w:rsidRPr="007F616C" w:rsidRDefault="006A3CC9" w:rsidP="005748B9">
      <w:pPr>
        <w:spacing w:line="276" w:lineRule="auto"/>
        <w:jc w:val="both"/>
      </w:pPr>
    </w:p>
    <w:p w:rsidR="008C1AE6" w:rsidRPr="005748B9" w:rsidRDefault="008C1AE6" w:rsidP="002C52E1">
      <w:pPr>
        <w:spacing w:line="276" w:lineRule="auto"/>
        <w:jc w:val="center"/>
        <w:rPr>
          <w:b/>
        </w:rPr>
      </w:pPr>
      <w:r w:rsidRPr="005748B9">
        <w:rPr>
          <w:b/>
        </w:rPr>
        <w:t>Članak 4.</w:t>
      </w:r>
    </w:p>
    <w:p w:rsidR="001F2631" w:rsidRPr="00D366F6" w:rsidRDefault="001F2631" w:rsidP="000720BF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D366F6">
        <w:rPr>
          <w:color w:val="000000"/>
        </w:rPr>
        <w:t xml:space="preserve">Ovaj Program </w:t>
      </w:r>
      <w:r w:rsidRPr="00D366F6">
        <w:t>sastavni je dio Proračun</w:t>
      </w:r>
      <w:r w:rsidR="000F50F3">
        <w:t xml:space="preserve">a Općine </w:t>
      </w:r>
      <w:r w:rsidR="00732594">
        <w:t>Oprisavci</w:t>
      </w:r>
      <w:r w:rsidR="000F50F3">
        <w:t xml:space="preserve"> za 20</w:t>
      </w:r>
      <w:r w:rsidR="002F768C">
        <w:t>20</w:t>
      </w:r>
      <w:r w:rsidRPr="00D366F6">
        <w:t>. godinu i stupa na snagu danom donošenj</w:t>
      </w:r>
      <w:r w:rsidR="000F50F3">
        <w:t>a s primjenom od 1.siječnja 20</w:t>
      </w:r>
      <w:r w:rsidR="002F768C">
        <w:t>20</w:t>
      </w:r>
      <w:r w:rsidRPr="00D366F6">
        <w:t>.god</w:t>
      </w:r>
      <w:r w:rsidRPr="00D366F6">
        <w:rPr>
          <w:color w:val="000000"/>
        </w:rPr>
        <w:t xml:space="preserve"> te će se objaviti u </w:t>
      </w:r>
      <w:r>
        <w:rPr>
          <w:color w:val="000000"/>
        </w:rPr>
        <w:t>„</w:t>
      </w:r>
      <w:r w:rsidRPr="00D366F6">
        <w:rPr>
          <w:color w:val="000000"/>
        </w:rPr>
        <w:t>Službenom vjesniku Brodsko-posavske županije</w:t>
      </w:r>
      <w:r>
        <w:rPr>
          <w:color w:val="000000"/>
        </w:rPr>
        <w:t>“</w:t>
      </w:r>
      <w:r w:rsidRPr="00D366F6">
        <w:rPr>
          <w:color w:val="000000"/>
        </w:rPr>
        <w:t>.</w:t>
      </w:r>
    </w:p>
    <w:p w:rsidR="008C1AE6" w:rsidRPr="007F616C" w:rsidRDefault="008C1AE6" w:rsidP="005748B9">
      <w:pPr>
        <w:spacing w:line="276" w:lineRule="auto"/>
      </w:pPr>
    </w:p>
    <w:p w:rsidR="000720BF" w:rsidRPr="000720BF" w:rsidRDefault="000720BF" w:rsidP="000720BF">
      <w:pPr>
        <w:jc w:val="center"/>
        <w:rPr>
          <w:rFonts w:eastAsia="Calibri"/>
          <w:b/>
        </w:rPr>
      </w:pPr>
      <w:r w:rsidRPr="000720BF">
        <w:rPr>
          <w:rFonts w:eastAsia="Calibri"/>
          <w:b/>
        </w:rPr>
        <w:t>OPĆINSKO VIJEĆE</w:t>
      </w:r>
    </w:p>
    <w:p w:rsidR="000720BF" w:rsidRPr="000720BF" w:rsidRDefault="000720BF" w:rsidP="000720BF">
      <w:pPr>
        <w:jc w:val="center"/>
        <w:rPr>
          <w:rFonts w:eastAsia="Calibri"/>
          <w:b/>
        </w:rPr>
      </w:pPr>
      <w:r w:rsidRPr="000720BF">
        <w:rPr>
          <w:rFonts w:eastAsia="Calibri"/>
          <w:b/>
        </w:rPr>
        <w:t xml:space="preserve">OPĆINE </w:t>
      </w:r>
      <w:r w:rsidR="00732594">
        <w:rPr>
          <w:rFonts w:eastAsia="Calibri"/>
          <w:b/>
        </w:rPr>
        <w:t>OPRISAVCI</w:t>
      </w:r>
    </w:p>
    <w:p w:rsidR="000720BF" w:rsidRPr="000720BF" w:rsidRDefault="000720BF" w:rsidP="000720BF">
      <w:pPr>
        <w:jc w:val="both"/>
        <w:rPr>
          <w:rFonts w:eastAsia="Calibri"/>
        </w:rPr>
      </w:pPr>
    </w:p>
    <w:p w:rsidR="000720BF" w:rsidRPr="000720BF" w:rsidRDefault="000720BF" w:rsidP="000720BF">
      <w:pPr>
        <w:jc w:val="both"/>
        <w:rPr>
          <w:rFonts w:eastAsia="Calibri"/>
        </w:rPr>
      </w:pPr>
    </w:p>
    <w:p w:rsidR="000720BF" w:rsidRPr="000720BF" w:rsidRDefault="000720BF" w:rsidP="000720BF">
      <w:pPr>
        <w:rPr>
          <w:rFonts w:eastAsia="Calibri"/>
          <w:lang w:eastAsia="en-US"/>
        </w:rPr>
      </w:pPr>
      <w:r w:rsidRPr="000720BF">
        <w:rPr>
          <w:rFonts w:eastAsia="Calibri"/>
          <w:lang w:eastAsia="en-US"/>
        </w:rPr>
        <w:t>KLASA: 400-01/1</w:t>
      </w:r>
      <w:r w:rsidR="002F768C">
        <w:rPr>
          <w:rFonts w:eastAsia="Calibri"/>
          <w:lang w:eastAsia="en-US"/>
        </w:rPr>
        <w:t>9</w:t>
      </w:r>
      <w:r w:rsidRPr="000720BF">
        <w:rPr>
          <w:rFonts w:eastAsia="Calibri"/>
          <w:lang w:eastAsia="en-US"/>
        </w:rPr>
        <w:t>-01/</w:t>
      </w:r>
      <w:r w:rsidR="006770AE">
        <w:rPr>
          <w:rFonts w:eastAsia="Calibri"/>
          <w:lang w:eastAsia="en-US"/>
        </w:rPr>
        <w:t>22</w:t>
      </w:r>
    </w:p>
    <w:p w:rsidR="000720BF" w:rsidRPr="000720BF" w:rsidRDefault="000720BF" w:rsidP="000720BF">
      <w:pPr>
        <w:rPr>
          <w:rFonts w:eastAsia="Calibri"/>
          <w:lang w:eastAsia="en-US"/>
        </w:rPr>
      </w:pPr>
      <w:r w:rsidRPr="000720BF">
        <w:rPr>
          <w:rFonts w:eastAsia="Calibri"/>
          <w:lang w:eastAsia="en-US"/>
        </w:rPr>
        <w:t>URBROJ: 2182/</w:t>
      </w:r>
      <w:r w:rsidR="00732594">
        <w:rPr>
          <w:rFonts w:eastAsia="Calibri"/>
          <w:lang w:eastAsia="en-US"/>
        </w:rPr>
        <w:t>14-01</w:t>
      </w:r>
      <w:r w:rsidRPr="000720BF">
        <w:rPr>
          <w:rFonts w:eastAsia="Calibri"/>
          <w:lang w:eastAsia="en-US"/>
        </w:rPr>
        <w:t>-1</w:t>
      </w:r>
      <w:r w:rsidR="002F768C">
        <w:rPr>
          <w:rFonts w:eastAsia="Calibri"/>
          <w:lang w:eastAsia="en-US"/>
        </w:rPr>
        <w:t>9</w:t>
      </w:r>
      <w:r w:rsidRPr="000720BF">
        <w:rPr>
          <w:rFonts w:eastAsia="Calibri"/>
          <w:lang w:eastAsia="en-US"/>
        </w:rPr>
        <w:t>-</w:t>
      </w:r>
      <w:r w:rsidR="002F768C">
        <w:rPr>
          <w:rFonts w:eastAsia="Calibri"/>
          <w:lang w:eastAsia="en-US"/>
        </w:rPr>
        <w:t>1</w:t>
      </w:r>
    </w:p>
    <w:p w:rsidR="000720BF" w:rsidRPr="000720BF" w:rsidRDefault="00732594" w:rsidP="000720BF">
      <w:pPr>
        <w:rPr>
          <w:sz w:val="20"/>
          <w:szCs w:val="20"/>
        </w:rPr>
      </w:pPr>
      <w:r>
        <w:rPr>
          <w:rFonts w:eastAsia="Calibri"/>
          <w:lang w:eastAsia="en-US"/>
        </w:rPr>
        <w:t>Oprisavci</w:t>
      </w:r>
      <w:r w:rsidR="000720BF" w:rsidRPr="000720BF">
        <w:rPr>
          <w:rFonts w:eastAsia="Calibri"/>
          <w:lang w:eastAsia="en-US"/>
        </w:rPr>
        <w:t xml:space="preserve">, </w:t>
      </w:r>
      <w:r w:rsidR="006770AE">
        <w:rPr>
          <w:rFonts w:eastAsia="Calibri"/>
          <w:lang w:eastAsia="en-US"/>
        </w:rPr>
        <w:t>12</w:t>
      </w:r>
      <w:r w:rsidR="00871A05">
        <w:rPr>
          <w:rFonts w:eastAsia="Calibri"/>
          <w:lang w:eastAsia="en-US"/>
        </w:rPr>
        <w:t xml:space="preserve">. </w:t>
      </w:r>
      <w:r w:rsidR="00875C79">
        <w:rPr>
          <w:rFonts w:eastAsia="Calibri"/>
          <w:lang w:eastAsia="en-US"/>
        </w:rPr>
        <w:t>prosinca</w:t>
      </w:r>
      <w:r w:rsidR="000720BF" w:rsidRPr="000720BF">
        <w:rPr>
          <w:rFonts w:eastAsia="Calibri"/>
          <w:lang w:eastAsia="en-US"/>
        </w:rPr>
        <w:t xml:space="preserve"> 201</w:t>
      </w:r>
      <w:r w:rsidR="002F768C">
        <w:rPr>
          <w:rFonts w:eastAsia="Calibri"/>
          <w:lang w:eastAsia="en-US"/>
        </w:rPr>
        <w:t>9</w:t>
      </w:r>
      <w:r w:rsidR="000720BF" w:rsidRPr="000720BF">
        <w:rPr>
          <w:rFonts w:eastAsia="Calibri"/>
          <w:lang w:eastAsia="en-US"/>
        </w:rPr>
        <w:t>.g.</w:t>
      </w:r>
    </w:p>
    <w:p w:rsidR="00683551" w:rsidRDefault="00683551" w:rsidP="00683551">
      <w:pPr>
        <w:pStyle w:val="Naslov1"/>
        <w:ind w:left="9852" w:hanging="3540"/>
        <w:jc w:val="center"/>
        <w:rPr>
          <w:b/>
        </w:rPr>
      </w:pPr>
      <w:r>
        <w:rPr>
          <w:b/>
        </w:rPr>
        <w:t>PREDSJEDNIK</w:t>
      </w:r>
    </w:p>
    <w:p w:rsidR="00683551" w:rsidRDefault="00683551" w:rsidP="00683551">
      <w:pPr>
        <w:ind w:left="6312"/>
        <w:rPr>
          <w:b/>
        </w:rPr>
      </w:pPr>
      <w:r>
        <w:rPr>
          <w:b/>
        </w:rPr>
        <w:t xml:space="preserve">   OPĆINSKOG VIJEĆA:</w:t>
      </w:r>
    </w:p>
    <w:p w:rsidR="00683551" w:rsidRDefault="00683551" w:rsidP="00683551">
      <w:pPr>
        <w:ind w:left="5604"/>
      </w:pPr>
      <w:r>
        <w:t xml:space="preserve">    </w:t>
      </w:r>
      <w:r>
        <w:tab/>
        <w:t xml:space="preserve">  </w:t>
      </w:r>
      <w:r w:rsidR="003B6CE4">
        <w:t xml:space="preserve">   </w:t>
      </w:r>
      <w:r>
        <w:t xml:space="preserve">     </w:t>
      </w:r>
      <w:r w:rsidR="003B6CE4">
        <w:t>Mijo Uremović</w:t>
      </w:r>
    </w:p>
    <w:p w:rsidR="00683551" w:rsidRPr="000720BF" w:rsidRDefault="00683551" w:rsidP="00683551">
      <w:pPr>
        <w:rPr>
          <w:rFonts w:eastAsia="Calibri"/>
          <w:lang w:eastAsia="en-US"/>
        </w:rPr>
      </w:pPr>
    </w:p>
    <w:p w:rsidR="00683551" w:rsidRDefault="00683551" w:rsidP="00683551">
      <w:pPr>
        <w:jc w:val="both"/>
      </w:pPr>
    </w:p>
    <w:p w:rsidR="00683551" w:rsidRDefault="00683551" w:rsidP="00683551">
      <w:pPr>
        <w:jc w:val="both"/>
      </w:pPr>
    </w:p>
    <w:p w:rsidR="00683551" w:rsidRDefault="00683551" w:rsidP="00683551">
      <w:pPr>
        <w:jc w:val="both"/>
      </w:pPr>
    </w:p>
    <w:p w:rsidR="00683551" w:rsidRPr="00683551" w:rsidRDefault="00683551" w:rsidP="00683551">
      <w:pPr>
        <w:jc w:val="both"/>
      </w:pPr>
      <w:r w:rsidRPr="00683551">
        <w:t>DOSTAVITI:</w:t>
      </w:r>
    </w:p>
    <w:p w:rsidR="00683551" w:rsidRPr="00683551" w:rsidRDefault="00683551" w:rsidP="00683551">
      <w:pPr>
        <w:numPr>
          <w:ilvl w:val="0"/>
          <w:numId w:val="1"/>
        </w:numPr>
        <w:jc w:val="both"/>
      </w:pPr>
      <w:r w:rsidRPr="00683551">
        <w:t xml:space="preserve">„Službeni vjesnik BPŽ“, </w:t>
      </w:r>
    </w:p>
    <w:p w:rsidR="00683551" w:rsidRPr="00683551" w:rsidRDefault="00683551" w:rsidP="00683551">
      <w:pPr>
        <w:numPr>
          <w:ilvl w:val="0"/>
          <w:numId w:val="1"/>
        </w:numPr>
        <w:jc w:val="both"/>
      </w:pPr>
      <w:r w:rsidRPr="00683551">
        <w:t>Računovodstvo,</w:t>
      </w:r>
    </w:p>
    <w:p w:rsidR="000C6A08" w:rsidRPr="00021FB8" w:rsidRDefault="00683551" w:rsidP="00683551">
      <w:pPr>
        <w:pStyle w:val="Bezproreda"/>
        <w:numPr>
          <w:ilvl w:val="0"/>
          <w:numId w:val="1"/>
        </w:numPr>
      </w:pPr>
      <w:r w:rsidRPr="00683551">
        <w:rPr>
          <w:rFonts w:ascii="Times New Roman" w:eastAsia="Times New Roman" w:hAnsi="Times New Roman"/>
          <w:sz w:val="24"/>
          <w:szCs w:val="24"/>
          <w:lang w:eastAsia="hr-HR"/>
        </w:rPr>
        <w:t>Pismohrana</w:t>
      </w:r>
    </w:p>
    <w:sectPr w:rsidR="000C6A08" w:rsidRPr="00021FB8" w:rsidSect="00A41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53C" w:rsidRDefault="003D053C" w:rsidP="00021FB8">
      <w:r>
        <w:separator/>
      </w:r>
    </w:p>
  </w:endnote>
  <w:endnote w:type="continuationSeparator" w:id="0">
    <w:p w:rsidR="003D053C" w:rsidRDefault="003D053C" w:rsidP="0002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53C" w:rsidRDefault="003D053C" w:rsidP="00021FB8">
      <w:r>
        <w:separator/>
      </w:r>
    </w:p>
  </w:footnote>
  <w:footnote w:type="continuationSeparator" w:id="0">
    <w:p w:rsidR="003D053C" w:rsidRDefault="003D053C" w:rsidP="00021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05677"/>
    <w:multiLevelType w:val="hybridMultilevel"/>
    <w:tmpl w:val="3336E5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AE6"/>
    <w:rsid w:val="00021FB8"/>
    <w:rsid w:val="0006122D"/>
    <w:rsid w:val="000720BF"/>
    <w:rsid w:val="000912D5"/>
    <w:rsid w:val="000A2962"/>
    <w:rsid w:val="000A742E"/>
    <w:rsid w:val="000C6A08"/>
    <w:rsid w:val="000E52A8"/>
    <w:rsid w:val="000F50F3"/>
    <w:rsid w:val="00186CE9"/>
    <w:rsid w:val="001876D1"/>
    <w:rsid w:val="001B1BA4"/>
    <w:rsid w:val="001E06D3"/>
    <w:rsid w:val="001F2631"/>
    <w:rsid w:val="00242636"/>
    <w:rsid w:val="00246D7F"/>
    <w:rsid w:val="0027073B"/>
    <w:rsid w:val="002C52E1"/>
    <w:rsid w:val="002F768C"/>
    <w:rsid w:val="00313999"/>
    <w:rsid w:val="003B6CE4"/>
    <w:rsid w:val="003C4BD3"/>
    <w:rsid w:val="003D053C"/>
    <w:rsid w:val="00442FC7"/>
    <w:rsid w:val="00473253"/>
    <w:rsid w:val="005748B9"/>
    <w:rsid w:val="006079C1"/>
    <w:rsid w:val="006540FA"/>
    <w:rsid w:val="006770AE"/>
    <w:rsid w:val="00683551"/>
    <w:rsid w:val="006A3CC9"/>
    <w:rsid w:val="006B4B8D"/>
    <w:rsid w:val="00732594"/>
    <w:rsid w:val="00743A08"/>
    <w:rsid w:val="00756DD4"/>
    <w:rsid w:val="00765A93"/>
    <w:rsid w:val="007F616C"/>
    <w:rsid w:val="0085145F"/>
    <w:rsid w:val="00855E3C"/>
    <w:rsid w:val="008652CF"/>
    <w:rsid w:val="00871A05"/>
    <w:rsid w:val="00875C79"/>
    <w:rsid w:val="008B6A28"/>
    <w:rsid w:val="008C1AE6"/>
    <w:rsid w:val="00906F8F"/>
    <w:rsid w:val="00996D03"/>
    <w:rsid w:val="009C3D6D"/>
    <w:rsid w:val="009C79AD"/>
    <w:rsid w:val="00A0652A"/>
    <w:rsid w:val="00A24DDA"/>
    <w:rsid w:val="00A41AB9"/>
    <w:rsid w:val="00AA0F51"/>
    <w:rsid w:val="00AD6B58"/>
    <w:rsid w:val="00B332CD"/>
    <w:rsid w:val="00B33DE0"/>
    <w:rsid w:val="00B3619B"/>
    <w:rsid w:val="00B56B8A"/>
    <w:rsid w:val="00B60CEE"/>
    <w:rsid w:val="00BE4BA2"/>
    <w:rsid w:val="00C2368F"/>
    <w:rsid w:val="00C36215"/>
    <w:rsid w:val="00CC4F87"/>
    <w:rsid w:val="00D57A39"/>
    <w:rsid w:val="00DB593A"/>
    <w:rsid w:val="00DC2F2B"/>
    <w:rsid w:val="00F326B9"/>
    <w:rsid w:val="00FC4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E6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3551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21F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21FB8"/>
    <w:rPr>
      <w:sz w:val="24"/>
      <w:szCs w:val="24"/>
    </w:rPr>
  </w:style>
  <w:style w:type="paragraph" w:styleId="Podnoje">
    <w:name w:val="footer"/>
    <w:basedOn w:val="Normal"/>
    <w:link w:val="PodnojeChar"/>
    <w:rsid w:val="00021F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21FB8"/>
    <w:rPr>
      <w:sz w:val="24"/>
      <w:szCs w:val="24"/>
    </w:rPr>
  </w:style>
  <w:style w:type="paragraph" w:styleId="Bezproreda">
    <w:name w:val="No Spacing"/>
    <w:uiPriority w:val="1"/>
    <w:qFormat/>
    <w:rsid w:val="005748B9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720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720BF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68355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21FB8"/>
    <w:pPr>
      <w:tabs>
        <w:tab w:val="center" w:pos="4536"/>
        <w:tab w:val="right" w:pos="9072"/>
      </w:tabs>
    </w:pPr>
  </w:style>
  <w:style w:type="character" w:customStyle="1" w:styleId="ZaglavljeChar">
    <w:name w:val="Header Char"/>
    <w:basedOn w:val="Zadanifontodlomka"/>
    <w:link w:val="Zaglavlje"/>
    <w:rsid w:val="00021FB8"/>
    <w:rPr>
      <w:sz w:val="24"/>
      <w:szCs w:val="24"/>
    </w:rPr>
  </w:style>
  <w:style w:type="paragraph" w:styleId="Podnoje">
    <w:name w:val="footer"/>
    <w:basedOn w:val="Normal"/>
    <w:link w:val="PodnojeChar"/>
    <w:rsid w:val="00021FB8"/>
    <w:pPr>
      <w:tabs>
        <w:tab w:val="center" w:pos="4536"/>
        <w:tab w:val="right" w:pos="9072"/>
      </w:tabs>
    </w:pPr>
  </w:style>
  <w:style w:type="character" w:customStyle="1" w:styleId="PodnojeChar">
    <w:name w:val="Footer Char"/>
    <w:basedOn w:val="Zadanifontodlomka"/>
    <w:link w:val="Podnoje"/>
    <w:rsid w:val="00021FB8"/>
    <w:rPr>
      <w:sz w:val="24"/>
      <w:szCs w:val="24"/>
    </w:rPr>
  </w:style>
  <w:style w:type="paragraph" w:styleId="Bezproreda">
    <w:name w:val="No Spacing"/>
    <w:uiPriority w:val="1"/>
    <w:qFormat/>
    <w:rsid w:val="005748B9"/>
    <w:rPr>
      <w:rFonts w:ascii="Calibri" w:eastAsia="Calibri" w:hAnsi="Calibri"/>
      <w:sz w:val="22"/>
      <w:szCs w:val="22"/>
      <w:lang w:val="sr-Cyrl-RS" w:eastAsia="en-US"/>
    </w:rPr>
  </w:style>
  <w:style w:type="paragraph" w:styleId="Tekstbalonia">
    <w:name w:val="Balloon Text"/>
    <w:basedOn w:val="Normal"/>
    <w:link w:val="TekstbaloniaChar"/>
    <w:rsid w:val="000720BF"/>
    <w:rPr>
      <w:rFonts w:ascii="Tahoma" w:hAnsi="Tahoma" w:cs="Tahoma"/>
      <w:sz w:val="16"/>
      <w:szCs w:val="16"/>
    </w:rPr>
  </w:style>
  <w:style w:type="character" w:customStyle="1" w:styleId="TekstbaloniaChar">
    <w:name w:val="Balloon Text Char"/>
    <w:basedOn w:val="Zadanifontodlomka"/>
    <w:link w:val="Tekstbalonia"/>
    <w:rsid w:val="00072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4294967266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Fuzine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Sebic</dc:creator>
  <cp:lastModifiedBy>Tajnica</cp:lastModifiedBy>
  <cp:revision>22</cp:revision>
  <cp:lastPrinted>2019-12-18T12:37:00Z</cp:lastPrinted>
  <dcterms:created xsi:type="dcterms:W3CDTF">2017-10-18T05:47:00Z</dcterms:created>
  <dcterms:modified xsi:type="dcterms:W3CDTF">2019-12-18T12:37:00Z</dcterms:modified>
</cp:coreProperties>
</file>